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23.05.2025 N 104-ФЗ</w:t>
              <w:br/>
              <w:t xml:space="preserve">"О внесении изменений в статьи 4.5 и 13.12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23 мая 2025 года</w:t>
            </w:r>
          </w:p>
        </w:tc>
        <w:tc>
          <w:tcPr>
            <w:tcW w:w="5103" w:type="dxa"/>
            <w:tcBorders>
              <w:top w:val="nil"/>
              <w:left w:val="nil"/>
              <w:bottom w:val="nil"/>
              <w:right w:val="nil"/>
            </w:tcBorders>
          </w:tcPr>
          <w:p>
            <w:pPr>
              <w:pStyle w:val="0"/>
              <w:jc w:val="right"/>
            </w:pPr>
            <w:r>
              <w:rPr>
                <w:sz w:val="24"/>
              </w:rPr>
              <w:t xml:space="preserve">N 104-ФЗ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СТАТЬИ 4.5 И 13.12 КОДЕКСА РОССИЙСКОЙ ФЕДЕРАЦИИ</w:t>
      </w:r>
    </w:p>
    <w:p>
      <w:pPr>
        <w:pStyle w:val="2"/>
        <w:jc w:val="center"/>
      </w:pPr>
      <w:r>
        <w:rPr>
          <w:sz w:val="24"/>
        </w:rPr>
        <w:t xml:space="preserve">ОБ АДМИНИСТРАТИВНЫХ ПРАВОНАРУШЕНИЯХ И СТАТЬЮ 1 ФЕДЕРАЛЬНОГО</w:t>
      </w:r>
    </w:p>
    <w:p>
      <w:pPr>
        <w:pStyle w:val="2"/>
        <w:jc w:val="center"/>
      </w:pPr>
      <w:r>
        <w:rPr>
          <w:sz w:val="24"/>
        </w:rPr>
        <w:t xml:space="preserve">ЗАКОНА "О ВНЕСЕНИИ ИЗМЕНЕНИЙ В КОДЕКС РОССИЙСКОЙ ФЕДЕРАЦИИ</w:t>
      </w:r>
    </w:p>
    <w:p>
      <w:pPr>
        <w:pStyle w:val="2"/>
        <w:jc w:val="center"/>
      </w:pPr>
      <w:r>
        <w:rPr>
          <w:sz w:val="24"/>
        </w:rPr>
        <w:t xml:space="preserve">ОБ АДМИНИСТРАТИВНЫХ ПРАВОНАРУШЕНИЯХ"</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13 мая 2025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21 мая 2025 года</w:t>
      </w:r>
    </w:p>
    <w:p>
      <w:pPr>
        <w:pStyle w:val="0"/>
        <w:ind w:firstLine="540"/>
        <w:jc w:val="both"/>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Внести в </w:t>
      </w:r>
      <w:hyperlink w:history="0" r:id="rId7"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Кодекс</w:t>
        </w:r>
      </w:hyperlink>
      <w:r>
        <w:rPr>
          <w:sz w:val="24"/>
        </w:rPr>
        <w:t xml:space="preserve"> Российской Федерации об административных правонарушениях (Собрание законодательства Российской Федерации, 2002, N 1, ст. 1; N 44, ст. 4295; 2003, N 27, ст. 2708; N 46, ст. 4434; 2004, N 34, ст. 3533; 2005, N 1, ст. 40; N 27, ст. 2719; 2006, N 1, ст. 4; N 6, ст. 636; N 19, ст. 2066; N 31, ст. 3438; N 45, ст. 4641; 2007, N 1, ст. 25; N 7, ст. 840; N 26, ст. 3089; N 30, ст. 3755; N 31, ст. 4007; 2008, N 52, ст. 6235, 6236; 2009, N 1, ст. 17; N 7, ст. 777; N 29, ст. 3597; N 48, ст. 5711; 2010, N 1, ст. 1; N 18, ст. 2145; N 30, ст. 4002; N 31, ст. 4193; 2011, N 19, ст. 2714; N 23, ст. 3260; N 30, ст. 4600; N 48, ст. 6728; N 50, ст. 7351, 7355; 2012, N 24, ст. 3068, 3082; N 53, ст. 7641; 2013, N 14, ст. 1657; N 19, ст. 2323; N 27, ст. 3478; N 30, ст. 4029, 4031, 4082; N 31, ст. 4191; N 44, ст. 5624; N 48, ст. 6159; N 49, ст. 6342; N 51, ст. 6683, 6685, 6695; N 52, ст. 6961, 6986; 2014, N 14, ст. 1561; N 19, ст. 2317, 2327, 2335; N 26, ст. 3395; N 48, ст. 6636; N 52, ст. 7545; 2015, N 10, ст. 1416; N 13, ст. 1811; N 27, ст. 3950; N 29, ст. 4376; N 41, ст. 5629; N 45, ст. 6205, 6208; 2016, N 1, ст. 11; N 14, ст. 1907; N 15, ст. 2051; N 27, ст. 4197, 4206, 4223, 4226, 4259; N 52, ст. 7508; 2017, N 1, ст. 51; N 31, ст. 4738, 4816; N 52, ст. 7937; 2018, N 31, ст. 4826, 4851; N 53, ст. 8447; 2019, N 12, ст. 1217; N 30, ст. 4122; 2020, N 17, ст. 2710; N 50, ст. 8065; 2021, N 1, ст. 50; N 9, ст. 1466; N 22, ст. 3676; N 24, ст. 4180; N 27, ст. 5060; 2022, N 1, ст. 49; N 10, ст. 1388; N 29, ст. 5258; 2023, N 1, ст. 69, 72; N 16, ст. 2759; N 25, ст. 4407; N 26, ст. 4685; N 29, ст. 5339, 5342; N 31, ст. 5790; N 32, ст. 6134, 6155, 6157; 2024, N 26, ст. 3554; N 29, ст. 4094; N 31, ст. 4452; N 33, ст. 4960, 4981; N 51, ст. 7855; N 53, ст. 8510, 8526) следующие изменения:</w:t>
      </w:r>
    </w:p>
    <w:p>
      <w:pPr>
        <w:pStyle w:val="0"/>
        <w:spacing w:before="240" w:line-rule="auto"/>
        <w:ind w:firstLine="540"/>
        <w:jc w:val="both"/>
      </w:pPr>
      <w:r>
        <w:rPr>
          <w:sz w:val="24"/>
        </w:rPr>
        <w:t xml:space="preserve">1) </w:t>
      </w:r>
      <w:hyperlink w:history="0" r:id="rId8"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часть 1 статьи 4.5</w:t>
        </w:r>
      </w:hyperlink>
      <w:r>
        <w:rPr>
          <w:sz w:val="24"/>
        </w:rPr>
        <w:t xml:space="preserve"> после цифр "13.11.2," дополнить цифрами "13.12,";</w:t>
      </w:r>
    </w:p>
    <w:p>
      <w:pPr>
        <w:pStyle w:val="0"/>
        <w:spacing w:before="240" w:line-rule="auto"/>
        <w:ind w:firstLine="540"/>
        <w:jc w:val="both"/>
      </w:pPr>
      <w:r>
        <w:rPr>
          <w:sz w:val="24"/>
        </w:rPr>
        <w:t xml:space="preserve">2) в </w:t>
      </w:r>
      <w:hyperlink w:history="0" r:id="rId9"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статье 13.12</w:t>
        </w:r>
      </w:hyperlink>
      <w:r>
        <w:rPr>
          <w:sz w:val="24"/>
        </w:rPr>
        <w:t xml:space="preserve">:</w:t>
      </w:r>
    </w:p>
    <w:p>
      <w:pPr>
        <w:pStyle w:val="0"/>
        <w:spacing w:before="240" w:line-rule="auto"/>
        <w:ind w:firstLine="540"/>
        <w:jc w:val="both"/>
      </w:pPr>
      <w:r>
        <w:rPr>
          <w:sz w:val="24"/>
        </w:rPr>
        <w:t xml:space="preserve">а) в </w:t>
      </w:r>
      <w:hyperlink w:history="0" r:id="rId10"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абзаце втором части 2</w:t>
        </w:r>
      </w:hyperlink>
      <w:r>
        <w:rPr>
          <w:sz w:val="24"/>
        </w:rPr>
        <w:t xml:space="preserve"> слова "от одной тысячи пятисот до двух тысяч пятисот" заменить словами "от пяти тысяч до десяти тысяч", слова "от двух тысяч пятисот до трех тысяч" заменить словами "от десяти тысяч до пятидесяти тысяч", слова "от двадцати тысяч до двадцати пяти тысяч" заменить словами "от пятидесяти тысяч до ста тысяч";</w:t>
      </w:r>
    </w:p>
    <w:p>
      <w:pPr>
        <w:pStyle w:val="0"/>
        <w:spacing w:before="240" w:line-rule="auto"/>
        <w:ind w:firstLine="540"/>
        <w:jc w:val="both"/>
      </w:pPr>
      <w:r>
        <w:rPr>
          <w:sz w:val="24"/>
        </w:rPr>
        <w:t xml:space="preserve">б) в </w:t>
      </w:r>
      <w:hyperlink w:history="0" r:id="rId11"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абзаце втором части 4</w:t>
        </w:r>
      </w:hyperlink>
      <w:r>
        <w:rPr>
          <w:sz w:val="24"/>
        </w:rPr>
        <w:t xml:space="preserve"> слова "от трех тысяч до четырех тысяч" заменить словами "от двадцати тысяч до пятидесяти тысяч", слова "от двадцати тысяч до тридцати тысяч" заменить словами "от пятидесяти тысяч до ста тысяч";</w:t>
      </w:r>
    </w:p>
    <w:p>
      <w:pPr>
        <w:pStyle w:val="0"/>
        <w:spacing w:before="240" w:line-rule="auto"/>
        <w:ind w:firstLine="540"/>
        <w:jc w:val="both"/>
      </w:pPr>
      <w:r>
        <w:rPr>
          <w:sz w:val="24"/>
        </w:rPr>
        <w:t xml:space="preserve">в) в </w:t>
      </w:r>
      <w:hyperlink w:history="0" r:id="rId12"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абзаце втором части 6</w:t>
        </w:r>
      </w:hyperlink>
      <w:r>
        <w:rPr>
          <w:sz w:val="24"/>
        </w:rPr>
        <w:t xml:space="preserve"> слова "от пятисот до одной тысячи" заменить словами "от пяти тысяч до десяти тысяч", слова "от одной тысячи до двух тысяч" заменить словами "от десяти тысяч до пятидесяти тысяч", слова "от десяти тысяч до пятнадцати тысяч" заменить словами "от пятидесяти тысяч до ста тысяч";</w:t>
      </w:r>
    </w:p>
    <w:p>
      <w:pPr>
        <w:pStyle w:val="0"/>
        <w:spacing w:before="240" w:line-rule="auto"/>
        <w:ind w:firstLine="540"/>
        <w:jc w:val="both"/>
      </w:pPr>
      <w:r>
        <w:rPr>
          <w:sz w:val="24"/>
        </w:rPr>
        <w:t xml:space="preserve">г) в </w:t>
      </w:r>
      <w:hyperlink w:history="0" r:id="rId13"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абзаце втором части 7</w:t>
        </w:r>
      </w:hyperlink>
      <w:r>
        <w:rPr>
          <w:sz w:val="24"/>
        </w:rPr>
        <w:t xml:space="preserve"> слова "от одной тысячи до двух тысяч" заменить словами "от десяти тысяч до двадцати тысяч", слова "от трех тысяч до четырех тысяч" заменить словами "от двадцати тысяч до пятидесяти тысяч", слова "от пятнадцати тысяч до двадцати тысяч" заменить словами "от пятидесяти тысяч до ста тысяч".</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hyperlink w:history="0" r:id="rId14" w:tooltip="Федеральный закон от 30.11.2024 N 420-ФЗ &quot;О внесении изменений в Кодекс Российской Федерации об административных правонарушениях&quot; ------------ Не вступил в силу {КонсультантПлюс}">
        <w:r>
          <w:rPr>
            <w:sz w:val="24"/>
            <w:color w:val="0000ff"/>
          </w:rPr>
          <w:t xml:space="preserve">Абзац второй подпункта "а" пункта 1 статьи 1</w:t>
        </w:r>
      </w:hyperlink>
      <w:r>
        <w:rPr>
          <w:sz w:val="24"/>
        </w:rPr>
        <w:t xml:space="preserve"> Федерального закона от 30 ноября 2024 года N 420-ФЗ "О внесении изменений в Кодекс Российской Федерации об административных правонарушениях" (Собрание законодательства Российской Федерации, 2024, N 49, ст. 7411) изложить в следующей редакции:</w:t>
      </w:r>
    </w:p>
    <w:p>
      <w:pPr>
        <w:pStyle w:val="0"/>
        <w:spacing w:before="240" w:line-rule="auto"/>
        <w:ind w:firstLine="540"/>
        <w:jc w:val="both"/>
      </w:pPr>
      <w:r>
        <w:rPr>
          <w:sz w:val="24"/>
        </w:rPr>
        <w:t xml:space="preserve">"в абзаце первом слова "частью 1 статьи 13.11," исключить, слова "статьями 13.14" заменить словами "частью 10 статьи 13.11, частями 2 и 6 статьи 13.12, статьями 13.14", слова "частями 1.1 и 2 статьи 13.11" заменить словами "частями 1 и 2 статьи 13.11", после слов "частью 3 статьи 11.8," дополнить словами "частью 7 статьи 13.12,", слова "частями 2.1 и 5.1 статьи 13.11" заменить словами "частями 1.1, 2.1 и 5.1 статьи 13.11", слова "частью 4 статьи 12.7, частью 9 статьи 13.11" заменить словами "частью 4 статьи 12.7, частями 9 и 11 статьи 13.11", после слов "статьями 11.26, 11.29," дополнить словами "частью 12 статьи 13.11,", после слов "частью 2 статьи 7.15, частью 1 статьи 11.6.1," дополнить словами "частью 13 статьи 13.11,", после слов "статьями 7.5, 11.7.1," дополнить словами "частями 14, 16 и 17 статьи 13.11,", слова "статьей 12.21.5 настоящего Кодекса," заменить словами "статьей 12.21.5, частями 15 и 18 статьи 13.11 настоящего Кодекса,", слова "частями 1.1 и 5.1 статьи 13.11" заменить словами "частями 1 и 5.1 статьи 13.11", после слов "частью 17 статьи 14.5," дополнить словами "частью 8 статьи 14.8,", слова "частью 1 статьи 11.4, частью 8 статьи 13.11" заменить словами "частью 1 статьи 11.4, частями 1.1 и 8 статьи 13.11", слова "частью 2 статьи 13.11, статьей 13.11.3" заменить словами "частью 2 статьи 13.11, частями 1 и 2 статьи 13.11.3", слова "частью 2 статьи 6.21.2, частью 1 статьи 13.37" заменить словами "частью 2 статьи 6.21.2, частью 12 статьи 13.11, частью 1 статьи 13.37", слова "частью 1 статьи 13.2.1" заменить словами "частью 1 статьи 13.2.1, частями 13 и 14 статьи 13.11, частью 3 статьи 13.11.3", слова "частями 2 и 3 статьи 13.2.1, частью 9 статьи 13.11" заменить словами "частями 2 и 3 статьи 13.2.1, частями 9 и 11 статьи 13.11", слова "частью 2.1 статьи 13.11, частью 11 статьи 13.15" заменить словами "частью 2.1 статьи 13.11, частью 4 статьи 13.11.3, частью 11 статьи 13.15", слова "предусмотренных частью 2 статьи 6.21.1 настоящего Кодекса" заменить словами "предусмотренных частью 2 статьи 6.21.1, частями 15 - 18 статьи 13.11 настоящего Кодекса", слова "частью 2.1 статьи 13.11, частью 10.1 статьи 13.15" заменить словами "частями 2.1 и 11 статьи 13.11, частями 3 и 4 статьи 13.11.3, частью 10.1 статьи 13.15", слова "статьей 11.20.1, частями 4, 4.1 и 10.2 статьи 13.15" заменить словами "статьей 11.20.1, частью 12 статьи 13.11, частями 4, 4.1 и 10.2 статьи 13.15", слова "статьей 11.6.2, частью 9 статьи 13.11" заменить словами "статьей 11.6.2, частями 9, 13, 14, 16 и 17 статьи 13.11";".</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23 мая 2025 года</w:t>
      </w:r>
    </w:p>
    <w:p>
      <w:pPr>
        <w:pStyle w:val="0"/>
        <w:spacing w:before="240" w:line-rule="auto"/>
      </w:pPr>
      <w:r>
        <w:rPr>
          <w:sz w:val="24"/>
        </w:rPr>
        <w:t xml:space="preserve">N 104-ФЗ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23.05.2025 N 104-ФЗ</w:t>
            <w:br/>
            <w:t>"О внесении изменений в статьи 4.5 и 13.12 Кодекса Российской Федерации об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42&amp;date=28.05.2025" TargetMode = "External"/>
	<Relationship Id="rId8" Type="http://schemas.openxmlformats.org/officeDocument/2006/relationships/hyperlink" Target="https://login.consultant.ru/link/?req=doc&amp;base=LAW&amp;n=502642&amp;date=28.05.2025&amp;dst=11247&amp;field=134" TargetMode = "External"/>
	<Relationship Id="rId9" Type="http://schemas.openxmlformats.org/officeDocument/2006/relationships/hyperlink" Target="https://login.consultant.ru/link/?req=doc&amp;base=LAW&amp;n=502642&amp;date=28.05.2025&amp;dst=101140&amp;field=134" TargetMode = "External"/>
	<Relationship Id="rId10" Type="http://schemas.openxmlformats.org/officeDocument/2006/relationships/hyperlink" Target="https://login.consultant.ru/link/?req=doc&amp;base=LAW&amp;n=502642&amp;date=28.05.2025&amp;dst=4763&amp;field=134" TargetMode = "External"/>
	<Relationship Id="rId11" Type="http://schemas.openxmlformats.org/officeDocument/2006/relationships/hyperlink" Target="https://login.consultant.ru/link/?req=doc&amp;base=LAW&amp;n=502642&amp;date=28.05.2025&amp;dst=103700&amp;field=134" TargetMode = "External"/>
	<Relationship Id="rId12" Type="http://schemas.openxmlformats.org/officeDocument/2006/relationships/hyperlink" Target="https://login.consultant.ru/link/?req=doc&amp;base=LAW&amp;n=502642&amp;date=28.05.2025&amp;dst=4767&amp;field=134" TargetMode = "External"/>
	<Relationship Id="rId13" Type="http://schemas.openxmlformats.org/officeDocument/2006/relationships/hyperlink" Target="https://login.consultant.ru/link/?req=doc&amp;base=LAW&amp;n=502642&amp;date=28.05.2025&amp;dst=4769&amp;field=134" TargetMode = "External"/>
	<Relationship Id="rId14" Type="http://schemas.openxmlformats.org/officeDocument/2006/relationships/hyperlink" Target="https://login.consultant.ru/link/?req=doc&amp;base=LAW&amp;n=491932&amp;date=28.05.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23.05.2025 N 104-ФЗ
"О внесении изменений в статьи 4.5 и 13.12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dc:title>
  <dcterms:created xsi:type="dcterms:W3CDTF">2025-05-28T04:42:07Z</dcterms:created>
</cp:coreProperties>
</file>