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Федеральный закон от 17.11.2025 N 420-ФЗ</w:t>
              <w:br/>
              <w:t xml:space="preserve">"О внесении изменений в Уголовный кодекс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19.11.2025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 ноября 2025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420-ФЗ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ФЕДЕРАЛЬНЫЙ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 В УГОЛОВНЫЙ КОДЕКС РОССИЙСКОЙ ФЕДЕРАЦИИ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Государственной Думой</w:t>
      </w:r>
    </w:p>
    <w:p>
      <w:pPr>
        <w:pStyle w:val="0"/>
        <w:jc w:val="right"/>
      </w:pPr>
      <w:r>
        <w:rPr>
          <w:sz w:val="24"/>
        </w:rPr>
        <w:t xml:space="preserve">11 ноября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Одобрен</w:t>
      </w:r>
    </w:p>
    <w:p>
      <w:pPr>
        <w:pStyle w:val="0"/>
        <w:jc w:val="right"/>
      </w:pPr>
      <w:r>
        <w:rPr>
          <w:sz w:val="24"/>
        </w:rPr>
        <w:t xml:space="preserve">Советом Федерации</w:t>
      </w:r>
    </w:p>
    <w:p>
      <w:pPr>
        <w:pStyle w:val="0"/>
        <w:jc w:val="right"/>
      </w:pPr>
      <w:r>
        <w:rPr>
          <w:sz w:val="24"/>
        </w:rPr>
        <w:t xml:space="preserve">12 ноября 2025 года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Внести в Уголовный </w:t>
      </w:r>
      <w:hyperlink w:history="0" r:id="rId8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кодекс</w:t>
        </w:r>
      </w:hyperlink>
      <w:r>
        <w:rPr>
          <w:sz w:val="24"/>
        </w:rPr>
        <w:t xml:space="preserve"> Российской Федерации (Собрание законодательства Российской Федерации, 1996, N 25, ст. 2954; 2001, N 11, ст. 1002; 2002, N 30, ст. 3020; 2003, N 28, ст. 2880; N 50, ст. 4848; 2004, N 30, ст. 3091; 2006, N 31, ст. 3452; 2009, N 31, ст. 3921; N 45, ст. 5263; N 52, ст. 6453; 2010, N 14, ст. 1553; N 31, ст. 4166; N 50, ст. 6610; 2011, N 1, ст. 39; N 11, ст. 1495; N 50, ст. 7362; 2012, N 10, ст. 1162, 1166; N 43, ст. 5785; 2013, N 27, ст. 3477; N 30, ст. 4054; N 44, ст. 5641; N 52, ст. 6997; 2014, N 19, ст. 2309, 2335; N 48, ст. 6651; 2016, N 27, ст. 4256; N 28, ст. 4559; 2018, N 1, ст. 29; 2019, N 14, ст. 1459; 2020, N 31, ст. 5019; 2022, N 10, ст. 1395; N 27, ст. 4601; N 48, ст. 8313; 2023, N 1, ст. 33; N 18, ст. 3234; N 51, ст. 9164; 2024, N 53, ст. 8520) следующие изменения: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в </w:t>
      </w:r>
      <w:hyperlink w:history="0" r:id="rId9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части второй статьи 20</w:t>
        </w:r>
      </w:hyperlink>
      <w:r>
        <w:rPr>
          <w:sz w:val="24"/>
        </w:rPr>
        <w:t xml:space="preserve"> после слов "террористический акт (статья 205)," дополнить словами "содействие террористической деятельности (статья 205.1),", слова "участие в террористическом сообществе (часть вторая статьи 205.4), участие в деятельности террористической организации (часть вторая статьи 205.5)" заменить словами "организацию террористического сообщества и участие в нем (статья 205.4), организацию деятельности террористической организации и участие в деятельности такой организации (статья 205.5)", после слов "посягательство на жизнь государственного или общественного деятеля (статья 277)," дополнить словами "диверсию (статья 281), содействие диверсионной деятельности (статья 281.1), прохождение обучения в целях осуществления диверсионной деятельности (статья 281.2), организацию диверсионного сообщества и участие в нем (статья 281.3),";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в </w:t>
      </w:r>
      <w:hyperlink w:history="0" r:id="rId10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части пятой статьи 35</w:t>
        </w:r>
      </w:hyperlink>
      <w:r>
        <w:rPr>
          <w:sz w:val="24"/>
        </w:rPr>
        <w:t xml:space="preserve"> после цифр "205.4," дополнить цифрами "205.5,", слова "и 282.1" заменить словами ", 281.3 и 282.1";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в </w:t>
      </w:r>
      <w:hyperlink w:history="0" r:id="rId11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части третьей статьи 64</w:t>
        </w:r>
      </w:hyperlink>
      <w:r>
        <w:rPr>
          <w:sz w:val="24"/>
        </w:rPr>
        <w:t xml:space="preserve"> слова "статьей 361" заменить словами "статьями 281 - 281.3 и 361";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в </w:t>
      </w:r>
      <w:hyperlink w:history="0" r:id="rId12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пункте "а.1" части первой статьи 73</w:t>
        </w:r>
      </w:hyperlink>
      <w:r>
        <w:rPr>
          <w:sz w:val="24"/>
        </w:rPr>
        <w:t xml:space="preserve"> слова "статьями 210.1 и 360" заменить словами "статьей 210.1, частью второй статьи 281.3 и статьей 360";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в </w:t>
      </w:r>
      <w:hyperlink w:history="0" r:id="rId13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части пятой статьи 78</w:t>
        </w:r>
      </w:hyperlink>
      <w:r>
        <w:rPr>
          <w:sz w:val="24"/>
        </w:rPr>
        <w:t xml:space="preserve"> слова "статьями 353" заменить словами "статьями 281 - 281.3, 353";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6) </w:t>
      </w:r>
      <w:hyperlink w:history="0" r:id="rId14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пункт "г" части третьей статьи 79</w:t>
        </w:r>
      </w:hyperlink>
      <w:r>
        <w:rPr>
          <w:sz w:val="24"/>
        </w:rPr>
        <w:t xml:space="preserve"> после цифр "210" дополнить цифрами ", 281 - 281.3";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7) в </w:t>
      </w:r>
      <w:hyperlink w:history="0" r:id="rId15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части четвертой статьи 83</w:t>
        </w:r>
      </w:hyperlink>
      <w:r>
        <w:rPr>
          <w:sz w:val="24"/>
        </w:rPr>
        <w:t xml:space="preserve"> слова "статьями 353" заменить словами "статьями 281 - 281.3, 353";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8) </w:t>
      </w:r>
      <w:hyperlink w:history="0" r:id="rId16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часть пятую статьи 92</w:t>
        </w:r>
      </w:hyperlink>
      <w:r>
        <w:rPr>
          <w:sz w:val="24"/>
        </w:rPr>
        <w:t xml:space="preserve"> после цифр "229," дополнить словами "частью первой статьи 281.1, частью второй статьи 281.3,";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9) </w:t>
      </w:r>
      <w:hyperlink w:history="0" r:id="rId17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абзац первый части второй статьи 205.1</w:t>
        </w:r>
      </w:hyperlink>
      <w:r>
        <w:rPr>
          <w:sz w:val="24"/>
        </w:rPr>
        <w:t xml:space="preserve"> после слова "совершенные" дополнить словами "в отношении несовершеннолетнего или";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10) </w:t>
      </w:r>
      <w:hyperlink w:history="0" r:id="rId18" w:tooltip="&quot;Уголовный кодекс Российской Федерации&quot; от 13.06.1996 N 63-ФЗ (ред. от 15.10.2025) ------------ Недействующая редакция {КонсультантПлюс}">
        <w:r>
          <w:rPr>
            <w:sz w:val="24"/>
            <w:color w:val="0000ff"/>
          </w:rPr>
          <w:t xml:space="preserve">абзац первый части второй статьи 281.1</w:t>
        </w:r>
      </w:hyperlink>
      <w:r>
        <w:rPr>
          <w:sz w:val="24"/>
        </w:rPr>
        <w:t xml:space="preserve"> после слова "совершенные" дополнить словами "в отношении несовершеннолетнего или".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Федеральный закон вступает в силу со дня его официального опубликования.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17 ноября 2025 года</w:t>
      </w:r>
    </w:p>
    <w:p>
      <w:pPr>
        <w:pStyle w:val="0"/>
        <w:spacing w:before="240" w:lineRule="auto"/>
      </w:pPr>
      <w:r>
        <w:rPr>
          <w:sz w:val="24"/>
        </w:rPr>
        <w:t xml:space="preserve">N 420-ФЗ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17.11.2025 N 420-ФЗ</w:t>
            <w:br/>
            <w:t>"О внесении изменений в Уголовный кодекс Российской Федерации"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6744&amp;date=19.11.2025" TargetMode = "External"/><Relationship Id="rId9" Type="http://schemas.openxmlformats.org/officeDocument/2006/relationships/hyperlink" Target="https://login.consultant.ru/link/?req=doc&amp;base=LAW&amp;n=516744&amp;date=19.11.2025&amp;dst=2110&amp;field=134" TargetMode = "External"/><Relationship Id="rId10" Type="http://schemas.openxmlformats.org/officeDocument/2006/relationships/hyperlink" Target="https://login.consultant.ru/link/?req=doc&amp;base=LAW&amp;n=516744&amp;date=19.11.2025&amp;dst=1421&amp;field=134" TargetMode = "External"/><Relationship Id="rId11" Type="http://schemas.openxmlformats.org/officeDocument/2006/relationships/hyperlink" Target="https://login.consultant.ru/link/?req=doc&amp;base=LAW&amp;n=516744&amp;date=19.11.2025&amp;dst=2557&amp;field=134" TargetMode = "External"/><Relationship Id="rId12" Type="http://schemas.openxmlformats.org/officeDocument/2006/relationships/hyperlink" Target="https://login.consultant.ru/link/?req=doc&amp;base=LAW&amp;n=516744&amp;date=19.11.2025&amp;dst=2558&amp;field=134" TargetMode = "External"/><Relationship Id="rId13" Type="http://schemas.openxmlformats.org/officeDocument/2006/relationships/hyperlink" Target="https://login.consultant.ru/link/?req=doc&amp;base=LAW&amp;n=516744&amp;date=19.11.2025&amp;dst=2115&amp;field=134" TargetMode = "External"/><Relationship Id="rId14" Type="http://schemas.openxmlformats.org/officeDocument/2006/relationships/hyperlink" Target="https://login.consultant.ru/link/?req=doc&amp;base=LAW&amp;n=516744&amp;date=19.11.2025&amp;dst=2116&amp;field=134" TargetMode = "External"/><Relationship Id="rId15" Type="http://schemas.openxmlformats.org/officeDocument/2006/relationships/hyperlink" Target="https://login.consultant.ru/link/?req=doc&amp;base=LAW&amp;n=516744&amp;date=19.11.2025&amp;dst=2118&amp;field=134" TargetMode = "External"/><Relationship Id="rId16" Type="http://schemas.openxmlformats.org/officeDocument/2006/relationships/hyperlink" Target="https://login.consultant.ru/link/?req=doc&amp;base=LAW&amp;n=516744&amp;date=19.11.2025&amp;dst=2119&amp;field=134" TargetMode = "External"/><Relationship Id="rId17" Type="http://schemas.openxmlformats.org/officeDocument/2006/relationships/hyperlink" Target="https://login.consultant.ru/link/?req=doc&amp;base=LAW&amp;n=516744&amp;date=19.11.2025&amp;dst=2373&amp;field=134" TargetMode = "External"/><Relationship Id="rId18" Type="http://schemas.openxmlformats.org/officeDocument/2006/relationships/hyperlink" Target="https://login.consultant.ru/link/?req=doc&amp;base=LAW&amp;n=516744&amp;date=19.11.2025&amp;dst=104063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17.11.2025 N 420-ФЗ
"О внесении изменений в Уголовный кодекс Российской Федерации"</dc:title>
  <dcterms:created xsi:type="dcterms:W3CDTF">2025-11-19T06:40:23Z</dcterms:created>
</cp:coreProperties>
</file>