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25.04.2026 N 108-ФЗ</w:t>
              <w:br/>
              <w:t xml:space="preserve">"О внесении изменения в статью 179 Трудового кодекса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25 апреля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108-ФЗ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</w:t>
      </w:r>
    </w:p>
    <w:p>
      <w:pPr>
        <w:pStyle w:val="2"/>
        <w:jc w:val="center"/>
      </w:pPr>
      <w:r>
        <w:rPr>
          <w:sz w:val="24"/>
        </w:rPr>
        <w:t xml:space="preserve">В СТАТЬЮ 179 ТРУДОВОГО КОДЕКСА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14 апреля 2026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15 апреля 2026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часть вторую статьи 179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2006, N 27, ст. 2878; 2022, N 41, ст. 6938; 2024, N 1, ст. 23; N 53, ст. 8508) изменение, дополнив ее словами "; работникам, исполняющим свои трудовые обязанности по трудовому договору, действие которого возобновлено в соответствии с частью девятой статьи 351.7 настоящего Кодекса".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 1 сентября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25 апреля 2026 года</w:t>
      </w:r>
    </w:p>
    <w:p>
      <w:pPr>
        <w:pStyle w:val="0"/>
        <w:spacing w:before="240" w:lineRule="auto"/>
      </w:pPr>
      <w:r>
        <w:rPr>
          <w:sz w:val="24"/>
        </w:rPr>
        <w:t xml:space="preserve">N 108-ФЗ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25.04.2026 N 108-ФЗ</w:t>
            <w:br/>
            <w:t>"О внесении изменения в статью 179 Трудового кодекса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9026&amp;date=28.04.2026&amp;dst=323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25.04.2026 N 108-ФЗ
"О внесении изменения в статью 179 Трудового кодекса Российской Федерации"</dc:title>
  <dcterms:created xsi:type="dcterms:W3CDTF">2026-04-28T04:37:51Z</dcterms:created>
</cp:coreProperties>
</file>